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6A" w:rsidRPr="00F1626A" w:rsidRDefault="00F1626A" w:rsidP="00F1626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Утверждена </w:t>
      </w:r>
    </w:p>
    <w:p w:rsidR="00F1626A" w:rsidRPr="00F1626A" w:rsidRDefault="00F1626A" w:rsidP="00F1626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</w:t>
      </w:r>
      <w:r w:rsidRPr="00FB7CBC">
        <w:rPr>
          <w:rFonts w:ascii="Times New Roman" w:eastAsia="Calibri" w:hAnsi="Times New Roman" w:cs="Times New Roman"/>
          <w:sz w:val="24"/>
          <w:szCs w:val="24"/>
          <w:lang w:eastAsia="en-US"/>
        </w:rPr>
        <w:t>отдела</w:t>
      </w:r>
      <w:r w:rsidRPr="00F16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</w:t>
      </w:r>
    </w:p>
    <w:p w:rsidR="00F1626A" w:rsidRPr="00F1626A" w:rsidRDefault="00F1626A" w:rsidP="00F1626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Pr="00FB7CBC">
        <w:rPr>
          <w:rFonts w:ascii="Times New Roman" w:eastAsia="Calibri" w:hAnsi="Times New Roman" w:cs="Times New Roman"/>
          <w:sz w:val="24"/>
          <w:szCs w:val="24"/>
          <w:lang w:eastAsia="en-US"/>
        </w:rPr>
        <w:t>Рогнединского</w:t>
      </w:r>
      <w:proofErr w:type="spellEnd"/>
      <w:r w:rsidRPr="00FB7C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</w:p>
    <w:p w:rsidR="00F1626A" w:rsidRPr="00F1626A" w:rsidRDefault="00F1626A" w:rsidP="00F1626A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6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Pr="00FB7CBC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F1626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FB7C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сентября</w:t>
      </w:r>
      <w:r w:rsidRPr="00F16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Pr="00FB7CB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16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Pr="00FB7CBC">
        <w:rPr>
          <w:rFonts w:ascii="Times New Roman" w:eastAsia="Calibri" w:hAnsi="Times New Roman" w:cs="Times New Roman"/>
          <w:sz w:val="24"/>
          <w:szCs w:val="24"/>
          <w:lang w:eastAsia="en-US"/>
        </w:rPr>
        <w:t>184-а</w:t>
      </w:r>
    </w:p>
    <w:p w:rsidR="00563194" w:rsidRPr="00FB7CBC" w:rsidRDefault="00FB7CBC" w:rsidP="00FB7CB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B7CBC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Н</w:t>
      </w:r>
      <w:r w:rsidR="00563194" w:rsidRPr="00FB7CBC">
        <w:rPr>
          <w:rFonts w:ascii="Times New Roman" w:hAnsi="Times New Roman" w:cs="Times New Roman"/>
          <w:sz w:val="24"/>
          <w:szCs w:val="24"/>
        </w:rPr>
        <w:t xml:space="preserve">ачальник  </w:t>
      </w:r>
      <w:r w:rsidRPr="00FB7CBC">
        <w:rPr>
          <w:rFonts w:ascii="Times New Roman" w:hAnsi="Times New Roman" w:cs="Times New Roman"/>
          <w:sz w:val="24"/>
          <w:szCs w:val="24"/>
        </w:rPr>
        <w:t>РО</w:t>
      </w:r>
      <w:r w:rsidR="00563194" w:rsidRPr="00FB7CBC">
        <w:rPr>
          <w:rFonts w:ascii="Times New Roman" w:hAnsi="Times New Roman" w:cs="Times New Roman"/>
          <w:sz w:val="24"/>
          <w:szCs w:val="24"/>
        </w:rPr>
        <w:t>О ____________</w:t>
      </w:r>
      <w:r>
        <w:rPr>
          <w:rFonts w:ascii="Times New Roman" w:hAnsi="Times New Roman" w:cs="Times New Roman"/>
          <w:sz w:val="24"/>
          <w:szCs w:val="24"/>
        </w:rPr>
        <w:t>Матвеева А.Ю.</w:t>
      </w:r>
    </w:p>
    <w:p w:rsidR="000E5769" w:rsidRPr="00FB7CBC" w:rsidRDefault="000E5769" w:rsidP="000E5769">
      <w:pPr>
        <w:rPr>
          <w:sz w:val="24"/>
          <w:szCs w:val="24"/>
        </w:rPr>
      </w:pPr>
    </w:p>
    <w:p w:rsidR="000E5769" w:rsidRDefault="000E5769" w:rsidP="000E5769"/>
    <w:p w:rsidR="000E5769" w:rsidRDefault="000E5769" w:rsidP="000E5769"/>
    <w:p w:rsidR="000E5769" w:rsidRDefault="000E5769" w:rsidP="000E5769"/>
    <w:p w:rsidR="000E5769" w:rsidRDefault="000E5769" w:rsidP="000E5769"/>
    <w:p w:rsidR="000E5769" w:rsidRPr="00FB7CBC" w:rsidRDefault="002B45DC" w:rsidP="000E5769">
      <w:pPr>
        <w:spacing w:line="240" w:lineRule="auto"/>
        <w:contextualSpacing/>
        <w:jc w:val="center"/>
        <w:outlineLvl w:val="0"/>
        <w:rPr>
          <w:rFonts w:ascii="Goudy Stout" w:eastAsia="Times New Roman" w:hAnsi="Goudy Stout" w:cs="Times New Roman"/>
          <w:b/>
          <w:sz w:val="40"/>
          <w:szCs w:val="40"/>
        </w:rPr>
      </w:pPr>
      <w:r w:rsidRPr="00FB7CBC">
        <w:rPr>
          <w:rFonts w:ascii="Times New Roman" w:eastAsia="Times New Roman" w:hAnsi="Times New Roman" w:cs="Times New Roman"/>
          <w:b/>
          <w:sz w:val="40"/>
          <w:szCs w:val="40"/>
        </w:rPr>
        <w:t>РАЙОННА</w:t>
      </w:r>
      <w:r w:rsidR="006C30C3">
        <w:rPr>
          <w:rFonts w:ascii="Times New Roman" w:eastAsia="Times New Roman" w:hAnsi="Times New Roman" w:cs="Times New Roman"/>
          <w:b/>
          <w:sz w:val="40"/>
          <w:szCs w:val="40"/>
        </w:rPr>
        <w:t>Я</w:t>
      </w:r>
      <w:r w:rsidRPr="00FB7CBC">
        <w:rPr>
          <w:rFonts w:ascii="Goudy Stout" w:eastAsia="Times New Roman" w:hAnsi="Goudy Stout" w:cs="Times New Roman"/>
          <w:b/>
          <w:sz w:val="40"/>
          <w:szCs w:val="40"/>
        </w:rPr>
        <w:t xml:space="preserve">  </w:t>
      </w:r>
      <w:r w:rsidR="000E5769" w:rsidRPr="00FB7CBC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  <w:r w:rsidR="000E5769" w:rsidRPr="00FB7CBC">
        <w:rPr>
          <w:rFonts w:ascii="Goudy Stout" w:eastAsia="Times New Roman" w:hAnsi="Goudy Stout" w:cs="Times New Roman"/>
          <w:b/>
          <w:sz w:val="40"/>
          <w:szCs w:val="40"/>
        </w:rPr>
        <w:t xml:space="preserve"> </w:t>
      </w:r>
    </w:p>
    <w:p w:rsidR="000E5769" w:rsidRPr="00FB7CBC" w:rsidRDefault="000E5769" w:rsidP="000E5769">
      <w:pPr>
        <w:spacing w:line="240" w:lineRule="auto"/>
        <w:contextualSpacing/>
        <w:jc w:val="center"/>
        <w:outlineLvl w:val="0"/>
        <w:rPr>
          <w:rFonts w:ascii="Goudy Stout" w:hAnsi="Goudy Stout"/>
          <w:b/>
          <w:sz w:val="40"/>
          <w:szCs w:val="40"/>
        </w:rPr>
      </w:pPr>
      <w:r w:rsidRPr="00FB7CBC">
        <w:rPr>
          <w:rFonts w:ascii="Times New Roman" w:eastAsia="Times New Roman" w:hAnsi="Times New Roman" w:cs="Times New Roman"/>
          <w:b/>
          <w:sz w:val="40"/>
          <w:szCs w:val="40"/>
        </w:rPr>
        <w:t>ПРОФОРИЕНТАЦИОННОЙ</w:t>
      </w:r>
      <w:r w:rsidRPr="00FB7CBC">
        <w:rPr>
          <w:rFonts w:ascii="Goudy Stout" w:eastAsia="Times New Roman" w:hAnsi="Goudy Stout" w:cs="Times New Roman"/>
          <w:b/>
          <w:sz w:val="40"/>
          <w:szCs w:val="40"/>
        </w:rPr>
        <w:t xml:space="preserve"> </w:t>
      </w:r>
      <w:r w:rsidRPr="00FB7CBC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  <w:r w:rsidRPr="00FB7CBC">
        <w:rPr>
          <w:rFonts w:ascii="Goudy Stout" w:eastAsia="Times New Roman" w:hAnsi="Goudy Stout" w:cs="Times New Roman"/>
          <w:b/>
          <w:sz w:val="40"/>
          <w:szCs w:val="40"/>
        </w:rPr>
        <w:t xml:space="preserve"> </w:t>
      </w:r>
    </w:p>
    <w:p w:rsidR="000E5769" w:rsidRPr="00FB7CBC" w:rsidRDefault="000E5769" w:rsidP="000E5769">
      <w:pPr>
        <w:spacing w:line="240" w:lineRule="auto"/>
        <w:contextualSpacing/>
        <w:jc w:val="center"/>
        <w:outlineLvl w:val="0"/>
        <w:rPr>
          <w:rFonts w:ascii="Goudy Stout" w:eastAsia="Times New Roman" w:hAnsi="Goudy Stout" w:cs="Times New Roman"/>
          <w:b/>
          <w:sz w:val="40"/>
          <w:szCs w:val="40"/>
        </w:rPr>
      </w:pPr>
    </w:p>
    <w:p w:rsidR="00FB7CBC" w:rsidRPr="00FB7CBC" w:rsidRDefault="00FB7CBC" w:rsidP="008F5B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CBC">
        <w:rPr>
          <w:rFonts w:ascii="Times New Roman" w:hAnsi="Times New Roman" w:cs="Times New Roman"/>
          <w:b/>
          <w:sz w:val="32"/>
          <w:szCs w:val="32"/>
        </w:rPr>
        <w:t>отдела</w:t>
      </w:r>
      <w:r w:rsidR="008F5B9D" w:rsidRPr="00FB7CBC">
        <w:rPr>
          <w:rFonts w:ascii="Times New Roman" w:hAnsi="Times New Roman" w:cs="Times New Roman"/>
          <w:b/>
          <w:sz w:val="32"/>
          <w:szCs w:val="32"/>
        </w:rPr>
        <w:t xml:space="preserve"> образования администрации </w:t>
      </w:r>
    </w:p>
    <w:p w:rsidR="000E5769" w:rsidRPr="00FB7CBC" w:rsidRDefault="00FB7CBC" w:rsidP="008F5B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7CBC">
        <w:rPr>
          <w:rFonts w:ascii="Times New Roman" w:hAnsi="Times New Roman" w:cs="Times New Roman"/>
          <w:b/>
          <w:sz w:val="32"/>
          <w:szCs w:val="32"/>
        </w:rPr>
        <w:t>Рогнединского</w:t>
      </w:r>
      <w:proofErr w:type="spellEnd"/>
      <w:r w:rsidR="008F5B9D" w:rsidRPr="00FB7CBC">
        <w:rPr>
          <w:rFonts w:ascii="Times New Roman" w:hAnsi="Times New Roman" w:cs="Times New Roman"/>
          <w:b/>
          <w:sz w:val="32"/>
          <w:szCs w:val="32"/>
        </w:rPr>
        <w:t xml:space="preserve"> района  </w:t>
      </w:r>
    </w:p>
    <w:p w:rsidR="00563194" w:rsidRDefault="00563194" w:rsidP="008F5B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CBC" w:rsidRPr="00FB7CBC" w:rsidRDefault="00FB7CBC" w:rsidP="008F5B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B9D" w:rsidRPr="00FB7CBC" w:rsidRDefault="008F5B9D" w:rsidP="008F5B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CBC">
        <w:rPr>
          <w:rFonts w:ascii="Times New Roman" w:hAnsi="Times New Roman" w:cs="Times New Roman"/>
          <w:b/>
          <w:sz w:val="36"/>
          <w:szCs w:val="36"/>
        </w:rPr>
        <w:t>на 202</w:t>
      </w:r>
      <w:r w:rsidR="00FB7CBC" w:rsidRPr="00FB7CBC">
        <w:rPr>
          <w:rFonts w:ascii="Times New Roman" w:hAnsi="Times New Roman" w:cs="Times New Roman"/>
          <w:b/>
          <w:sz w:val="36"/>
          <w:szCs w:val="36"/>
        </w:rPr>
        <w:t>2-2027</w:t>
      </w:r>
      <w:r w:rsidRPr="00FB7CBC">
        <w:rPr>
          <w:rFonts w:ascii="Times New Roman" w:hAnsi="Times New Roman" w:cs="Times New Roman"/>
          <w:b/>
          <w:sz w:val="36"/>
          <w:szCs w:val="36"/>
        </w:rPr>
        <w:t xml:space="preserve"> уч. года</w:t>
      </w:r>
    </w:p>
    <w:p w:rsidR="000E5769" w:rsidRPr="00FB7CBC" w:rsidRDefault="000E5769" w:rsidP="000E57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769" w:rsidRPr="000E5769" w:rsidRDefault="000E5769" w:rsidP="000E57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769" w:rsidRDefault="000E5769" w:rsidP="000E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69" w:rsidRDefault="000E5769" w:rsidP="000E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69" w:rsidRDefault="000E5769" w:rsidP="000E5769">
      <w:pPr>
        <w:jc w:val="right"/>
        <w:rPr>
          <w:sz w:val="28"/>
          <w:szCs w:val="28"/>
        </w:rPr>
      </w:pPr>
    </w:p>
    <w:p w:rsidR="000E5769" w:rsidRDefault="000E5769" w:rsidP="000E5769">
      <w:pPr>
        <w:jc w:val="right"/>
        <w:rPr>
          <w:sz w:val="28"/>
          <w:szCs w:val="28"/>
        </w:rPr>
      </w:pPr>
    </w:p>
    <w:p w:rsidR="000E5769" w:rsidRDefault="000E5769" w:rsidP="000E5769">
      <w:pPr>
        <w:jc w:val="right"/>
        <w:rPr>
          <w:sz w:val="28"/>
          <w:szCs w:val="28"/>
        </w:rPr>
      </w:pPr>
    </w:p>
    <w:p w:rsidR="000E5769" w:rsidRDefault="000E5769" w:rsidP="000E5769">
      <w:pPr>
        <w:jc w:val="right"/>
        <w:rPr>
          <w:sz w:val="28"/>
          <w:szCs w:val="28"/>
        </w:rPr>
      </w:pPr>
    </w:p>
    <w:p w:rsidR="006F5CDD" w:rsidRDefault="006F5CDD" w:rsidP="000E5769">
      <w:pPr>
        <w:jc w:val="right"/>
        <w:rPr>
          <w:sz w:val="28"/>
          <w:szCs w:val="28"/>
        </w:rPr>
      </w:pPr>
    </w:p>
    <w:p w:rsidR="006F5CDD" w:rsidRDefault="006F5CDD" w:rsidP="000E5769">
      <w:pPr>
        <w:jc w:val="right"/>
        <w:rPr>
          <w:sz w:val="28"/>
          <w:szCs w:val="28"/>
        </w:rPr>
      </w:pPr>
    </w:p>
    <w:p w:rsidR="0066766B" w:rsidRDefault="0066766B" w:rsidP="000E5769">
      <w:pPr>
        <w:jc w:val="right"/>
        <w:rPr>
          <w:sz w:val="28"/>
          <w:szCs w:val="28"/>
        </w:rPr>
      </w:pPr>
    </w:p>
    <w:p w:rsidR="0066766B" w:rsidRDefault="0066766B" w:rsidP="000E5769">
      <w:pPr>
        <w:jc w:val="right"/>
        <w:rPr>
          <w:sz w:val="28"/>
          <w:szCs w:val="28"/>
        </w:rPr>
      </w:pPr>
    </w:p>
    <w:p w:rsidR="0066766B" w:rsidRPr="00FB7CBC" w:rsidRDefault="00FB7CBC" w:rsidP="00FB7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CBC">
        <w:rPr>
          <w:rFonts w:ascii="Times New Roman" w:hAnsi="Times New Roman" w:cs="Times New Roman"/>
          <w:sz w:val="24"/>
          <w:szCs w:val="24"/>
        </w:rPr>
        <w:t>п. Рогнедино 2022г.</w:t>
      </w:r>
    </w:p>
    <w:p w:rsidR="000E5769" w:rsidRPr="000E5769" w:rsidRDefault="000E5769" w:rsidP="000E5769">
      <w:pPr>
        <w:jc w:val="right"/>
        <w:rPr>
          <w:b/>
          <w:sz w:val="28"/>
          <w:szCs w:val="28"/>
        </w:rPr>
      </w:pPr>
    </w:p>
    <w:p w:rsidR="008F5B9D" w:rsidRDefault="008F5B9D" w:rsidP="0031054F">
      <w:pPr>
        <w:pStyle w:val="Default"/>
        <w:jc w:val="center"/>
        <w:rPr>
          <w:b/>
          <w:sz w:val="28"/>
          <w:szCs w:val="28"/>
        </w:rPr>
      </w:pPr>
    </w:p>
    <w:p w:rsidR="0031054F" w:rsidRPr="005F1382" w:rsidRDefault="0031054F" w:rsidP="0031054F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t>Содержание программы:</w:t>
      </w:r>
    </w:p>
    <w:p w:rsidR="0031054F" w:rsidRDefault="0004223D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31054F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223D">
        <w:rPr>
          <w:sz w:val="28"/>
          <w:szCs w:val="28"/>
        </w:rPr>
        <w:t>Нормативное обеспечение программы.</w:t>
      </w:r>
    </w:p>
    <w:p w:rsidR="0031054F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Цели и задачи реализации программы. </w:t>
      </w:r>
    </w:p>
    <w:p w:rsidR="0031054F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</w:t>
      </w:r>
      <w:r w:rsidR="0004223D">
        <w:rPr>
          <w:sz w:val="28"/>
          <w:szCs w:val="28"/>
        </w:rPr>
        <w:t>. Аспекты и этапы реализации программы.</w:t>
      </w:r>
    </w:p>
    <w:p w:rsidR="0031054F" w:rsidRDefault="0004223D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5. Содержание профориентации в условиях непрерывного образования.</w:t>
      </w:r>
    </w:p>
    <w:p w:rsidR="0031054F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223D">
        <w:rPr>
          <w:sz w:val="28"/>
          <w:szCs w:val="28"/>
        </w:rPr>
        <w:t>Основные формы работы.</w:t>
      </w:r>
    </w:p>
    <w:p w:rsidR="0004223D" w:rsidRDefault="0031054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A569D">
        <w:rPr>
          <w:sz w:val="28"/>
          <w:szCs w:val="28"/>
        </w:rPr>
        <w:t>Направления работы.</w:t>
      </w:r>
    </w:p>
    <w:p w:rsidR="00430B7F" w:rsidRDefault="00BA569D" w:rsidP="002448AD">
      <w:pPr>
        <w:spacing w:line="240" w:lineRule="auto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Структура деятельности педагогического коллектива по прове</w:t>
      </w:r>
      <w:r w:rsidR="00703FAA">
        <w:rPr>
          <w:rFonts w:ascii="Times New Roman" w:hAnsi="Times New Roman" w:cs="Times New Roman"/>
          <w:sz w:val="28"/>
          <w:szCs w:val="28"/>
        </w:rPr>
        <w:t xml:space="preserve">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школе.</w:t>
      </w: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B7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30B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эффективности </w:t>
      </w:r>
      <w:proofErr w:type="spellStart"/>
      <w:r w:rsidRPr="00430B7F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430B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Сроки реализации программы.</w:t>
      </w: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B7F" w:rsidRDefault="00430B7F" w:rsidP="00430B7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План мероприятий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в школе.</w:t>
      </w:r>
    </w:p>
    <w:p w:rsidR="0031054F" w:rsidRDefault="00430B7F" w:rsidP="0031054F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E6FC7">
        <w:rPr>
          <w:sz w:val="28"/>
          <w:szCs w:val="28"/>
        </w:rPr>
        <w:t>Заключительная часть.</w:t>
      </w:r>
    </w:p>
    <w:p w:rsidR="0031054F" w:rsidRDefault="001E6FC7" w:rsidP="003105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31054F">
        <w:rPr>
          <w:sz w:val="28"/>
          <w:szCs w:val="28"/>
        </w:rPr>
        <w:t xml:space="preserve">. Список литературы. </w:t>
      </w:r>
    </w:p>
    <w:p w:rsidR="001C6DC3" w:rsidRDefault="001C6DC3" w:rsidP="0031054F">
      <w:pPr>
        <w:pStyle w:val="Default"/>
        <w:rPr>
          <w:sz w:val="28"/>
          <w:szCs w:val="28"/>
        </w:rPr>
      </w:pPr>
    </w:p>
    <w:p w:rsidR="001C6DC3" w:rsidRDefault="001C6DC3" w:rsidP="003105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 Приложения.</w:t>
      </w: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FC7" w:rsidRDefault="001E6FC7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FC7" w:rsidRDefault="001E6FC7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B7F" w:rsidRDefault="00430B7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B6B" w:rsidRPr="0004223D" w:rsidRDefault="00D10B6B" w:rsidP="0004223D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  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школе. Старшеклассники должны владеть не только комплексом необходимых знаний, но и обладать такими личностными качествами,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позволившие бы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им реализовать себя в профессиональном и социальном плане.       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Концепция профильного обучения, предложенная Правительством России предполагает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подготовка.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Существенное отличие современного понимания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  <w:r w:rsidR="0086076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Профориентация в личностном смысле - длительный и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в достаточной степени необратимый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социальный процесс освоения личностью той или иной профессии.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Таким образом, профориентация осуществляется как бы на 2-х уровнях - общественном и личностном. Эти уровни взаимосвязаны.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Программа определяет основные пути развития формирования у подростков профессионального самоопределения.</w:t>
      </w:r>
    </w:p>
    <w:p w:rsidR="00D10B6B" w:rsidRPr="0031054F" w:rsidRDefault="00D10B6B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 Актуальность проблемы.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D10B6B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31054F">
        <w:rPr>
          <w:rFonts w:ascii="Times New Roman" w:eastAsia="Times New Roman" w:hAnsi="Times New Roman" w:cs="Times New Roman"/>
          <w:sz w:val="28"/>
          <w:szCs w:val="28"/>
        </w:rPr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D10B6B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31054F">
        <w:rPr>
          <w:rFonts w:ascii="Times New Roman" w:eastAsia="Times New Roman" w:hAnsi="Times New Roman" w:cs="Times New Roman"/>
          <w:sz w:val="28"/>
          <w:szCs w:val="28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D10B6B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B6B" w:rsidRPr="0031054F">
        <w:rPr>
          <w:rFonts w:ascii="Times New Roman" w:eastAsia="Times New Roman" w:hAnsi="Times New Roman" w:cs="Times New Roman"/>
          <w:sz w:val="28"/>
          <w:szCs w:val="28"/>
        </w:rPr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04223D" w:rsidRDefault="0004223D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Default="00430B7F" w:rsidP="00430B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>Нормативное обеспечение программы.</w:t>
      </w:r>
    </w:p>
    <w:p w:rsidR="001E6FC7" w:rsidRPr="00430B7F" w:rsidRDefault="001E6FC7" w:rsidP="00430B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Конвенция о правах ребенка;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19.04.1991 № 1032 -1 «О занятости населения в Российской Федерации»;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10.07.1992 № 3266-1 «Об образовании»;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 w:rsidR="0004223D" w:rsidRPr="0031054F" w:rsidRDefault="0004223D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Default="00430B7F" w:rsidP="00430B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proofErr w:type="spellStart"/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="001E6FC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E6FC7" w:rsidRPr="00430B7F" w:rsidRDefault="001E6FC7" w:rsidP="00430B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Задачи: </w:t>
      </w:r>
    </w:p>
    <w:p w:rsidR="0004223D" w:rsidRPr="0004223D" w:rsidRDefault="0004223D" w:rsidP="0004223D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sz w:val="28"/>
          <w:szCs w:val="28"/>
        </w:rPr>
        <w:t>-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</w:t>
      </w:r>
    </w:p>
    <w:p w:rsidR="0004223D" w:rsidRPr="0004223D" w:rsidRDefault="0004223D" w:rsidP="0004223D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sz w:val="28"/>
          <w:szCs w:val="28"/>
        </w:rPr>
        <w:t>- помочь сопоставить свои возможности с требованиями выбираемых профессий;</w:t>
      </w:r>
    </w:p>
    <w:p w:rsidR="0004223D" w:rsidRPr="0004223D" w:rsidRDefault="0004223D" w:rsidP="0004223D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sz w:val="28"/>
          <w:szCs w:val="28"/>
        </w:rPr>
        <w:t>-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профессий;</w:t>
      </w:r>
    </w:p>
    <w:p w:rsidR="0004223D" w:rsidRPr="0004223D" w:rsidRDefault="0004223D" w:rsidP="0004223D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sz w:val="28"/>
          <w:szCs w:val="28"/>
        </w:rPr>
        <w:t>-  повышать информированность учащихся об основных профессиях, по которым наблюдается или планируется существенный дефицит кадро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31054F" w:rsidRPr="0004223D" w:rsidRDefault="0031054F" w:rsidP="0004223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054F" w:rsidRPr="00430B7F" w:rsidRDefault="00430B7F" w:rsidP="00430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Аспекты и этапы реализации программы </w:t>
      </w:r>
      <w:proofErr w:type="spellStart"/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1E6FC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Социальный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Медико-физиологический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школе: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1 - 4 классы: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младших школьников ценностного отношения к труду, понимание его роли в жизни человека и в обществе;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-развитие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5 - 7 классы: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развитие у школьников личностного смысла в приобретении познавательного опыта и интереса к профессиональной деятельности;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8-9 классы: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-уточнение образовательного запроса в ходе факультативных занятий и других курсов по выбору;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-групповое и индивидуальное консультирование с целью выявления и формирования адекватного принятия решения о выборе профиля обучения;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образовательного запроса, соответствующего интересам и способностям, ценностным ориентациям.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10-11 классы: </w:t>
      </w:r>
    </w:p>
    <w:p w:rsid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31054F" w:rsidRPr="00430B7F" w:rsidRDefault="00430B7F" w:rsidP="00430B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профориентации в условиях непрерывного образования</w:t>
      </w:r>
      <w:r w:rsidR="0004223D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31054F" w:rsidRDefault="001E6FC7" w:rsidP="001E6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профориентации осуществляется в различных </w:t>
      </w:r>
      <w:r w:rsidR="0031054F"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видах деятельности учащихся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 (познавательной, общественно полезной, коммуникативной, игровой, производительном труде).</w:t>
      </w:r>
    </w:p>
    <w:p w:rsidR="0031054F" w:rsidRPr="0031054F" w:rsidRDefault="001E6FC7" w:rsidP="001E6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С этой целью в школьные планы работы необходимо включать вопросы профориентации. Это направление прослеживается в плане каждого классного руководителя – раздел профориентация. </w:t>
      </w:r>
    </w:p>
    <w:p w:rsidR="0031054F" w:rsidRPr="0031054F" w:rsidRDefault="001E6FC7" w:rsidP="001E6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</w:t>
      </w:r>
      <w:proofErr w:type="spellStart"/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работу в школах являются заместители директоров по воспитательной работе. Помощь классным руководителям в организации этого блока работы также оказывают социальные педагоги, психологи, преподаватели-организаторы ОБЖ, учителя «Технологии». </w:t>
      </w:r>
    </w:p>
    <w:p w:rsidR="0031054F" w:rsidRDefault="001E6FC7" w:rsidP="001E6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>Одной из составляющих сторон системы профориентации является диагностика профессион</w:t>
      </w:r>
      <w:r w:rsidR="0004223D">
        <w:rPr>
          <w:rFonts w:ascii="Times New Roman" w:eastAsia="Times New Roman" w:hAnsi="Times New Roman" w:cs="Times New Roman"/>
          <w:sz w:val="28"/>
          <w:szCs w:val="28"/>
        </w:rPr>
        <w:t>альной направленности учащихся</w:t>
      </w:r>
      <w:proofErr w:type="gramStart"/>
      <w:r w:rsidR="0004223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4223D" w:rsidRPr="0031054F" w:rsidRDefault="0004223D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430B7F" w:rsidRDefault="00430B7F" w:rsidP="00430B7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31054F" w:rsidRPr="00430B7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работы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Самыми распространенными мероприятиями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являются уроки профориентации,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конкурсы, связанные с выбором профессии.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513"/>
        <w:gridCol w:w="6384"/>
      </w:tblGrid>
      <w:tr w:rsidR="0031054F" w:rsidRPr="0031054F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31054F" w:rsidRPr="0031054F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Профпросвещение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профессиональная подготовка школьников осуществляется через уроки труда, организацию кружков и т.д.</w:t>
            </w:r>
          </w:p>
        </w:tc>
      </w:tr>
      <w:tr w:rsidR="0031054F" w:rsidRPr="0031054F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Профинформация</w:t>
            </w:r>
            <w:proofErr w:type="spellEnd"/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мер по ознакомлению учащихся:</w:t>
            </w:r>
          </w:p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-с ситуацией в области спроса и предложения на рынке труда</w:t>
            </w:r>
          </w:p>
          <w:p w:rsidR="0031054F" w:rsidRPr="0031054F" w:rsidRDefault="0031054F" w:rsidP="000422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-с характером работы по основным профессиям и специальностям</w:t>
            </w:r>
            <w:r w:rsidR="000422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54F" w:rsidRPr="0031054F" w:rsidTr="003C2F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54F" w:rsidRPr="0031054F" w:rsidRDefault="0031054F" w:rsidP="003105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4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выборе профессии путем изучения личности школьника с целью выявления факторов, влияющих на выбор профессии.</w:t>
            </w:r>
          </w:p>
        </w:tc>
      </w:tr>
    </w:tbl>
    <w:p w:rsidR="0031054F" w:rsidRPr="0031054F" w:rsidRDefault="0004223D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Организационно-методическая деятельность: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-работа координаторов по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работе с учащимися;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-методическая помощь учителям в подборке материалов и диагностических карт.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sz w:val="28"/>
          <w:szCs w:val="28"/>
        </w:rPr>
        <w:t>Работа с учащимися: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услуг в виде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профдиагностических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занятий и тренингов по планированию карьеры;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>-консультации по выбору профиля обучения (индивидуальные, групповые);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-анкетирование;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-организация и проведение экскурсий;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-встречи с представителями предприятий, учебных заведений. 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Работа с родителями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-проведение родительских собраний, (общешкольных, классных, совместно с учащимися);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-лектории для родителей;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-индивидуальные беседы педагогов с родителями школьников;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-анкетирование родителей учащихся;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-привлечение родителей учащихся для работы руководителями кружков,</w:t>
      </w:r>
      <w:r w:rsidR="00BA569D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секций,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ученических организаций;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-помощь родителей в организации временного трудоустройства учащихся в каникулярное время;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 </w:t>
      </w:r>
    </w:p>
    <w:p w:rsidR="0031054F" w:rsidRPr="0031054F" w:rsidRDefault="0031054F" w:rsidP="003105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BA569D" w:rsidP="0031054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Структура деятельности педагогического коллектива по проведению </w:t>
      </w:r>
      <w:proofErr w:type="spellStart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в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54F" w:rsidRPr="0031054F" w:rsidRDefault="0031054F" w:rsidP="0031054F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Координатор деятельности</w:t>
      </w:r>
      <w:r w:rsidRPr="003105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5B9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F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="008F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тветственные  за ведение </w:t>
      </w:r>
      <w:proofErr w:type="spellStart"/>
      <w:r w:rsidR="008F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профориентационной</w:t>
      </w:r>
      <w:proofErr w:type="spellEnd"/>
      <w:r w:rsidR="008F5B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работы в ОУ </w:t>
      </w: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3105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8F5B9D">
        <w:rPr>
          <w:rFonts w:ascii="Times New Roman" w:eastAsia="Times New Roman" w:hAnsi="Times New Roman" w:cs="Times New Roman"/>
          <w:sz w:val="28"/>
          <w:szCs w:val="28"/>
        </w:rPr>
        <w:t xml:space="preserve">функции которых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входят: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-поддержание связей общеобразовательного учреждения с социальными партнерами, влияющими на самоопределение учащихся основной и средней школы;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-проведение педагогических советов, производственных совещаний по проблеме профессионального самоопределения старшеклассников; </w:t>
      </w:r>
    </w:p>
    <w:p w:rsidR="0031054F" w:rsidRPr="0031054F" w:rsidRDefault="00BA569D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создание ученических производственных бригад, организация летней трудовой практики;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участия одаренных детей в предметных олимпиадах разного уровня;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-организация системы повышения квалификации классных руководителей, учителей-предметников, школьного психолога по проблеме самоопределения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-осуществление контролирующих функций работы классных руководителей, учителей-предметников, школьного психолога по проблеме профессионального самоопределения учащихся.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8F5B9D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Классный</w:t>
      </w:r>
      <w:r w:rsidR="0031054F"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руководитель: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54F" w:rsidRPr="0031054F">
        <w:rPr>
          <w:rFonts w:ascii="Times New Roman" w:eastAsia="Times New Roman" w:hAnsi="Times New Roman" w:cs="Times New Roman"/>
          <w:sz w:val="28"/>
          <w:szCs w:val="28"/>
        </w:rPr>
        <w:t xml:space="preserve">опираясь на концепцию, образовательную программу и план воспитательной работы школы: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-организует индивидуальные и групповые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беседы, диспуты, конференции;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-помогает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достижений, составлять собственный портфолио;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-организует тематические и комплексные экскурсии учащихся на предприятия;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помощь школьному психологу в проведении анкетирования, учащихся и их родителей по проблеме самоопределения;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-проводит родительские собрания по проблеме формирования готовности учащихся к профессиональному самоопределению;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-организует встречи учащихся с выпускниками школы — студентами вузов, средних профессиональных учебных заведений. 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Учитель-предметник:</w:t>
      </w:r>
      <w:r w:rsidRPr="003105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-способствуют развитию познавательного интереса, творческой направленности личности учащихся,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</w:t>
      </w:r>
      <w:proofErr w:type="gramEnd"/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-обеспечивают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уроков, формируют у учащихся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общетрудовые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профессионально важные навыки;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-способствуют формированию у школьников адекватной самооценки;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-проводят наблюдения по выявлению склонностей и способностей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-адаптируют учебные программы в зависимости от профиля класса, особенностей учащихся.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Библиотекарь:</w:t>
      </w: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Pr="003105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-регулярно подбирает литературу для учителей и учащихся в помощь выбору профессии (по годам обучения) 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работе;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-изучает читательские интересы учащихся и рекомендует им литературу, помогающую в выборе профессии;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-организует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выставки книг о профессиях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и читательские диспуты-конференции на темы выбора профессии;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-регулярно устраивает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выставки литературы о профессиях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 сферам и отраслям (машиностроение, транспорт, строительство, в мире искусства 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Социальный педагог:</w:t>
      </w:r>
      <w:r w:rsidRPr="003105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-способствует формированию у школьников группы риска адекватной самооценки;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педагогическую поддержку детям группы риска в процессе их профессионального и жизненного самоопределения;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консультации учащихся по социальным вопросам;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Школьный психолог:</w:t>
      </w:r>
      <w:r w:rsidRPr="003105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-изучение профессиональных интересов и склонностей учащихся;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мониторинг готовности учащегося к профессиональному самоопределению через анкетирование учащихся и их родителей;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-проведение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занятий по профориентации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-проводит беседы, психологическое просвещение для родителей и педагогов на тему выбора;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психологические консультации с учётом возрастных особенностей учащихся;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-способствуют формированию у школьников адекватной самооценки;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помощь классному руководителю в анализе и оценке интересов и склонностей учащихся; </w:t>
      </w:r>
    </w:p>
    <w:p w:rsid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-создает базу данных по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профдиагностике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054F" w:rsidRPr="0031054F" w:rsidRDefault="0031054F" w:rsidP="0031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105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Медицинский работник:</w:t>
      </w:r>
      <w:r w:rsidRPr="003105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-используя разнообразные формы, методы, средства, способствует формированию у школьников установки на здоровый образ жизни;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-проводит с учащимися беседы о взаимосвязи успешности профессиональной карьеры и здоровья человека;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консультации по проблеме влияния состояния здоровья на профессиональную карьеру;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-оказывает помощь классному руководителю, школьному психологу и социальному педагогу в анализе деятельности учащихся.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430B7F" w:rsidP="00430B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эффективности </w:t>
      </w:r>
      <w:proofErr w:type="spellStart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31054F" w:rsidRPr="0031054F" w:rsidRDefault="0031054F" w:rsidP="0031054F">
      <w:pPr>
        <w:spacing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К основным </w:t>
      </w: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результативным критериям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и показателям эффективности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работы, прежде всего, относится;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достаточная информация о профессии и путях ее получения.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-потребность в обоснованном выборе профессии.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-уверенность школьника в социальной значимости труда,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степень самопознания школьника.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у учащегося обоснованного профессионального плана.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— дополнительный критерий обоснованности выбора профессии.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процессуальных критериев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работы выделяются следующие: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характер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любого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 </w:t>
      </w:r>
    </w:p>
    <w:p w:rsidR="0031054F" w:rsidRPr="0031054F" w:rsidRDefault="0031054F" w:rsidP="003105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</w:t>
      </w:r>
      <w:proofErr w:type="spellStart"/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профориентационных</w:t>
      </w:r>
      <w:proofErr w:type="spellEnd"/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воздействий на всестороннее развитие личности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 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создание системы профессиональной ориентации в школе;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 повысить мотивацию учащихся к труду;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lastRenderedPageBreak/>
        <w:t>- сориентировать учащихся на реализацию собственных замыслов в реальных социальных условиях.</w:t>
      </w:r>
    </w:p>
    <w:p w:rsidR="0031054F" w:rsidRPr="0031054F" w:rsidRDefault="0031054F" w:rsidP="0031054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054F" w:rsidRPr="00430B7F" w:rsidRDefault="00430B7F" w:rsidP="00430B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7745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054F" w:rsidRPr="00430B7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Программы: </w:t>
      </w:r>
      <w:r w:rsidRPr="00430B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72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F5B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45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5B9D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77451C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054F" w:rsidRPr="00430B7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30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054F" w:rsidRDefault="00430B7F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="008F5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54F"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ОУ</w:t>
      </w:r>
      <w:r w:rsidR="000422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17811" w:rsidRDefault="00917811" w:rsidP="00430B7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701"/>
        <w:gridCol w:w="2185"/>
      </w:tblGrid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3C2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3C2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  <w:r w:rsidR="0046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3C2F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r w:rsidR="004608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5951E1">
            <w:pPr>
              <w:ind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</w:t>
            </w:r>
            <w:bookmarkStart w:id="0" w:name="_GoBack"/>
            <w:bookmarkEnd w:id="0"/>
            <w:r w:rsidRPr="003C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етственные</w:t>
            </w:r>
          </w:p>
        </w:tc>
      </w:tr>
      <w:tr w:rsidR="003C2FE5" w:rsidRPr="003C2FE5" w:rsidTr="009532CF"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C050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1.Организационная работа в школе</w:t>
            </w:r>
            <w:r w:rsidR="00C05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уголка по профориентации (например, «Твоя профессиональная карьера», «В мире профессий», «Слагаемые выбора профессии»). Регулярное обновление.</w:t>
            </w:r>
          </w:p>
          <w:p w:rsidR="0033072C" w:rsidRDefault="0033072C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72C" w:rsidRDefault="0033072C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72C" w:rsidRDefault="0033072C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72C" w:rsidRDefault="0033072C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072C" w:rsidRPr="003C2FE5" w:rsidRDefault="0033072C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5951E1">
            <w:pPr>
              <w:ind w:right="-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руководитель курса</w:t>
            </w:r>
            <w:r w:rsidR="005951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профильному выбору, классные руководители</w:t>
            </w:r>
            <w:r w:rsidR="00C05034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педагог-психолог, социальный педагог.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результатов профориентации за прошлый год (мониторинг трудоустройства и поступления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в образовательные учреждения начального, среднего, высшего профессионального образования).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ind w:right="-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Сопоставление и обсуждение плана </w:t>
            </w:r>
            <w:proofErr w:type="spellStart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на новый учебный год. Составление планов воспитательной работы с отражением обязательного раздела «Организация </w:t>
            </w:r>
            <w:proofErr w:type="spellStart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классе».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ind w:right="-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психолог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школы документацией и методическими материалами по 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ind w:right="-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библиотекарь, психолог, Комитет по образованию</w:t>
            </w:r>
          </w:p>
        </w:tc>
      </w:tr>
      <w:tr w:rsidR="003C2FE5" w:rsidRPr="003C2FE5" w:rsidTr="009532CF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8" w:rsidRDefault="003C2FE5" w:rsidP="00887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библиотечного фонда литературой по профориентации.</w:t>
            </w:r>
          </w:p>
          <w:p w:rsidR="003C2FE5" w:rsidRPr="00887BB8" w:rsidRDefault="003C2FE5" w:rsidP="00887B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8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C2FE5" w:rsidRPr="00887BB8" w:rsidRDefault="003C2FE5" w:rsidP="00887BB8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часов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887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учреждениями дополнительно</w:t>
            </w:r>
            <w:r w:rsidR="00291CB5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образованиями, предприятиями, Центром занятости.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Default="003C2FE5" w:rsidP="0046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291CB5" w:rsidRDefault="00291CB5" w:rsidP="0046088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B5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</w:t>
            </w:r>
            <w:r w:rsidRPr="0029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учащимися 9 и 10 классов выс</w:t>
            </w:r>
            <w:r w:rsidRPr="00291CB5">
              <w:rPr>
                <w:rFonts w:ascii="Times New Roman" w:hAnsi="Times New Roman" w:cs="Times New Roman"/>
                <w:sz w:val="28"/>
                <w:szCs w:val="28"/>
              </w:rPr>
              <w:t>тавок</w:t>
            </w:r>
            <w:r w:rsidRPr="00291CB5">
              <w:rPr>
                <w:rFonts w:ascii="Times New Roman" w:eastAsia="Times New Roman" w:hAnsi="Times New Roman" w:cs="Times New Roman"/>
                <w:sz w:val="28"/>
                <w:szCs w:val="28"/>
              </w:rPr>
              <w:t>-я</w:t>
            </w:r>
            <w:r w:rsidRPr="00291CB5">
              <w:rPr>
                <w:rFonts w:ascii="Times New Roman" w:hAnsi="Times New Roman" w:cs="Times New Roman"/>
                <w:sz w:val="28"/>
                <w:szCs w:val="28"/>
              </w:rPr>
              <w:t>рмарок</w:t>
            </w:r>
            <w:r w:rsidRPr="00291CB5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учреждений профессионального образования в Дни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253329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 года.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253329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9" w:rsidRDefault="00A26B93" w:rsidP="0088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9" w:rsidRDefault="00A26B93" w:rsidP="00887B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29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трудовой бригады.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9" w:rsidRDefault="00A26B93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9" w:rsidRDefault="00A26B93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291CB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5" w:rsidRDefault="00291CB5" w:rsidP="0046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5" w:rsidRP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по </w:t>
            </w:r>
            <w:proofErr w:type="spellStart"/>
            <w:r w:rsidRPr="00FA63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A6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на школьном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информатики.</w:t>
            </w:r>
          </w:p>
        </w:tc>
      </w:tr>
      <w:tr w:rsidR="003C2FE5" w:rsidRPr="003C2FE5" w:rsidTr="009532CF"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C050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3C2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педагогическими кадрами</w:t>
            </w:r>
            <w:r w:rsidR="00C05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учащимися различных возрастных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 вопросов </w:t>
            </w:r>
            <w:proofErr w:type="spellStart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на педсоветах школы.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для педагогов </w:t>
            </w:r>
            <w:proofErr w:type="spellStart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личности школьника.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методической помощи классным руководителям в разработке классных часов, подготовке внеклассных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</w:tr>
      <w:tr w:rsidR="003C2FE5" w:rsidRPr="003C2FE5" w:rsidTr="009532CF"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C05034" w:rsidP="00C05034">
            <w:pPr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  <w:r w:rsidR="003C2FE5" w:rsidRPr="003C2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для родителей  лектория по теме «Роль семьи в правильном профессиональном самоопределении школьника».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встречи учащихся с их родителями - представителями различных профессий.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проведении экскурсий уч-ся на предприятия.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2FE5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 собраний  (общешкольных,  классных) с освещением вопросов профориентации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E5" w:rsidRPr="003C2FE5" w:rsidRDefault="003C2FE5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психолог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в 9 и 11 классах по подготовке к ГИА и ЕГЭ, </w:t>
            </w:r>
          </w:p>
          <w:p w:rsidR="00FA63AD" w:rsidRP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3A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3A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</w:tr>
      <w:tr w:rsidR="00FA63AD" w:rsidRPr="003C2FE5" w:rsidTr="009532CF"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C050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  <w:r w:rsidRPr="003C2F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учащимися</w:t>
            </w:r>
            <w:r w:rsidR="00C05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экскурсий на предприятия.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учащихся (индивидуальных и групповых).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педагог.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предметных недель, декад, олимпиад.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портфолио учащегося.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кружков на базе школьных мастерских. Участие в конкурсах декоративно-прикладного и технического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 и учителя начальных классов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учащихся к занятиям в кружках и спортивных секциях в школе  в учреждениях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руководители </w:t>
            </w:r>
            <w:proofErr w:type="gramStart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FE5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Default="00FA63AD" w:rsidP="0046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91CB5" w:rsidRDefault="00FA63AD" w:rsidP="0046088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C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игры «жизнедеятельности»: «День самоуправления в школе»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октябре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3C2FE5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ВР, вожатые.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Default="00FA63AD" w:rsidP="0046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Pr="00291CB5" w:rsidRDefault="00FA63AD" w:rsidP="0046088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рисунков в начальной школе: «Моя будущая профессия».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по плану воспитательной работы.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63AD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Default="00FA63AD" w:rsidP="0046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Default="00FA63AD" w:rsidP="0046088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 в рамках программы «Технология».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в течение учебного года.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D" w:rsidRDefault="00FA63AD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технологии.</w:t>
            </w:r>
          </w:p>
        </w:tc>
      </w:tr>
      <w:tr w:rsidR="0033072C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Default="0033072C" w:rsidP="0095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Default="0033072C" w:rsidP="0046088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для учащихся 9-х классов: «Человек в мире труда».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Default="0033072C" w:rsidP="003307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в течение учебного года.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Default="0033072C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33072C" w:rsidRPr="003C2FE5" w:rsidTr="009532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Default="0033072C" w:rsidP="0095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2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Default="0033072C" w:rsidP="0046088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педагогического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Default="0033072C" w:rsidP="003307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в течение учебного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C" w:rsidRDefault="009532CF" w:rsidP="00460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430B7F" w:rsidRPr="001E6FC7" w:rsidRDefault="00430B7F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FC7">
        <w:rPr>
          <w:rFonts w:ascii="Times New Roman" w:eastAsia="Times New Roman" w:hAnsi="Times New Roman" w:cs="Times New Roman"/>
          <w:b/>
          <w:bCs/>
          <w:sz w:val="28"/>
          <w:szCs w:val="28"/>
        </w:rPr>
        <w:t>12.Заключительная часть.</w:t>
      </w:r>
    </w:p>
    <w:p w:rsidR="001E6FC7" w:rsidRPr="001E6FC7" w:rsidRDefault="001E6FC7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B7F" w:rsidRPr="00430B7F" w:rsidRDefault="001E6FC7" w:rsidP="00430B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68D">
        <w:rPr>
          <w:rFonts w:ascii="Times New Roman" w:hAnsi="Times New Roman" w:cs="Times New Roman"/>
          <w:sz w:val="28"/>
          <w:szCs w:val="28"/>
        </w:rPr>
        <w:t xml:space="preserve">    </w:t>
      </w:r>
      <w:r w:rsidR="00430B7F" w:rsidRPr="00430B7F">
        <w:rPr>
          <w:rFonts w:ascii="Times New Roman" w:hAnsi="Times New Roman" w:cs="Times New Roman"/>
          <w:sz w:val="28"/>
          <w:szCs w:val="28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430B7F" w:rsidRPr="00430B7F" w:rsidRDefault="001E6FC7" w:rsidP="001E6F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B7F" w:rsidRPr="00430B7F">
        <w:rPr>
          <w:rFonts w:ascii="Times New Roman" w:hAnsi="Times New Roman" w:cs="Times New Roman"/>
          <w:sz w:val="28"/>
          <w:szCs w:val="28"/>
        </w:rPr>
        <w:t>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430B7F" w:rsidRPr="00430B7F" w:rsidRDefault="001E6FC7" w:rsidP="001E6F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30B7F" w:rsidRPr="00430B7F">
        <w:rPr>
          <w:rFonts w:ascii="Times New Roman" w:hAnsi="Times New Roman" w:cs="Times New Roman"/>
          <w:sz w:val="28"/>
          <w:szCs w:val="28"/>
        </w:rPr>
        <w:t>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430B7F" w:rsidRPr="00430B7F" w:rsidRDefault="002E468D" w:rsidP="002E46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B7F" w:rsidRPr="00430B7F">
        <w:rPr>
          <w:rFonts w:ascii="Times New Roman" w:hAnsi="Times New Roman" w:cs="Times New Roman"/>
          <w:sz w:val="28"/>
          <w:szCs w:val="28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430B7F" w:rsidRPr="00430B7F" w:rsidRDefault="002E468D" w:rsidP="002E46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B7F" w:rsidRPr="00430B7F">
        <w:rPr>
          <w:rFonts w:ascii="Times New Roman" w:hAnsi="Times New Roman" w:cs="Times New Roman"/>
          <w:sz w:val="28"/>
          <w:szCs w:val="28"/>
        </w:rPr>
        <w:t>С этой целью и разработана программа по профориента</w:t>
      </w:r>
      <w:r w:rsidR="001E6FC7">
        <w:rPr>
          <w:rFonts w:ascii="Times New Roman" w:hAnsi="Times New Roman" w:cs="Times New Roman"/>
          <w:sz w:val="28"/>
          <w:szCs w:val="28"/>
        </w:rPr>
        <w:t>ции</w:t>
      </w:r>
      <w:r w:rsidR="00430B7F" w:rsidRPr="00430B7F">
        <w:rPr>
          <w:rFonts w:ascii="Times New Roman" w:hAnsi="Times New Roman" w:cs="Times New Roman"/>
          <w:sz w:val="28"/>
          <w:szCs w:val="28"/>
        </w:rPr>
        <w:t>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430B7F" w:rsidRPr="00430B7F" w:rsidRDefault="00430B7F" w:rsidP="00430B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Итогом программы должны стать следующие результаты:</w:t>
      </w:r>
    </w:p>
    <w:p w:rsidR="00430B7F" w:rsidRPr="00430B7F" w:rsidRDefault="00430B7F" w:rsidP="00430B7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положительное отношение к труду;</w:t>
      </w:r>
    </w:p>
    <w:p w:rsidR="00430B7F" w:rsidRPr="00430B7F" w:rsidRDefault="00430B7F" w:rsidP="00430B7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умение разбираться в содержании профессиональной деятельности;</w:t>
      </w:r>
    </w:p>
    <w:p w:rsidR="00430B7F" w:rsidRPr="00430B7F" w:rsidRDefault="00430B7F" w:rsidP="00430B7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умение соотносить требования, предъявляемые профессией, с индивидуальными качествами;</w:t>
      </w:r>
    </w:p>
    <w:p w:rsidR="00430B7F" w:rsidRPr="00430B7F" w:rsidRDefault="00430B7F" w:rsidP="00430B7F">
      <w:pPr>
        <w:numPr>
          <w:ilvl w:val="0"/>
          <w:numId w:val="6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430B7F" w:rsidRPr="00430B7F" w:rsidRDefault="00430B7F" w:rsidP="00430B7F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оказание психологической помощи учащимся в осознанном выборе будущей профессии;</w:t>
      </w:r>
    </w:p>
    <w:p w:rsidR="00430B7F" w:rsidRPr="00430B7F" w:rsidRDefault="00430B7F" w:rsidP="00430B7F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430B7F" w:rsidRPr="00430B7F" w:rsidRDefault="00430B7F" w:rsidP="00430B7F">
      <w:pPr>
        <w:pStyle w:val="a3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активация учащихся на реализацию собственных замыслов в реальных социальных условиях.</w:t>
      </w:r>
    </w:p>
    <w:p w:rsidR="00430B7F" w:rsidRPr="00430B7F" w:rsidRDefault="00430B7F" w:rsidP="00430B7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 xml:space="preserve">В ходе обучения учащиеся овладевают умениями, разнообразными </w:t>
      </w:r>
      <w:r w:rsidRPr="00430B7F">
        <w:rPr>
          <w:rFonts w:ascii="Times New Roman" w:hAnsi="Times New Roman" w:cs="Times New Roman"/>
          <w:iCs/>
          <w:sz w:val="28"/>
          <w:szCs w:val="28"/>
        </w:rPr>
        <w:t>способами деятельности</w:t>
      </w:r>
      <w:r w:rsidRPr="00430B7F">
        <w:rPr>
          <w:rFonts w:ascii="Times New Roman" w:hAnsi="Times New Roman" w:cs="Times New Roman"/>
          <w:sz w:val="28"/>
          <w:szCs w:val="28"/>
        </w:rPr>
        <w:t>, приобретают опыт: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spacing w:before="0" w:beforeAutospacing="0"/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планирования и осуществления разнообразной практической деятельности: выполнение рефератов, рисунков, номеров самодеятельности, посещение рабочих мест и др.;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решения разнообразных задач, требующих поиска пути и способов решения;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осуществления различных типов проектов: исследовательских, творческих, практико-ориентированных, информационных;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430B7F" w:rsidRPr="00430B7F" w:rsidRDefault="00430B7F" w:rsidP="00430B7F">
      <w:pPr>
        <w:pStyle w:val="a4"/>
        <w:numPr>
          <w:ilvl w:val="0"/>
          <w:numId w:val="6"/>
        </w:numPr>
        <w:spacing w:before="0" w:beforeAutospacing="0" w:after="0" w:afterAutospacing="0"/>
        <w:ind w:left="709" w:hanging="709"/>
        <w:contextualSpacing/>
        <w:jc w:val="both"/>
        <w:rPr>
          <w:sz w:val="28"/>
          <w:szCs w:val="28"/>
        </w:rPr>
      </w:pPr>
      <w:r w:rsidRPr="00430B7F">
        <w:rPr>
          <w:sz w:val="28"/>
          <w:szCs w:val="28"/>
        </w:rPr>
        <w:t>– 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430B7F" w:rsidRPr="00430B7F" w:rsidRDefault="00430B7F" w:rsidP="00430B7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7F">
        <w:rPr>
          <w:rFonts w:ascii="Times New Roman" w:hAnsi="Times New Roman" w:cs="Times New Roman"/>
          <w:sz w:val="28"/>
          <w:szCs w:val="28"/>
        </w:rPr>
        <w:t>Результатом програ</w:t>
      </w:r>
      <w:r w:rsidR="001E6FC7">
        <w:rPr>
          <w:rFonts w:ascii="Times New Roman" w:hAnsi="Times New Roman" w:cs="Times New Roman"/>
          <w:sz w:val="28"/>
          <w:szCs w:val="28"/>
        </w:rPr>
        <w:t>ммы</w:t>
      </w:r>
      <w:r w:rsidRPr="00430B7F">
        <w:rPr>
          <w:rFonts w:ascii="Times New Roman" w:hAnsi="Times New Roman" w:cs="Times New Roman"/>
          <w:sz w:val="28"/>
          <w:szCs w:val="28"/>
        </w:rPr>
        <w:t xml:space="preserve"> должно стать культивирование права обучающегося на построение и реализацию своей жизни, а также профессиональной карьеры.</w:t>
      </w:r>
    </w:p>
    <w:p w:rsidR="00430B7F" w:rsidRDefault="00430B7F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34" w:rsidRDefault="00C05034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72C" w:rsidRDefault="0033072C" w:rsidP="00430B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224D" w:rsidRDefault="00A6224D" w:rsidP="00A6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224D" w:rsidSect="008F5B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99A"/>
    <w:multiLevelType w:val="hybridMultilevel"/>
    <w:tmpl w:val="5844AB32"/>
    <w:lvl w:ilvl="0" w:tplc="6CCE78D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6A87"/>
    <w:multiLevelType w:val="hybridMultilevel"/>
    <w:tmpl w:val="F7B80908"/>
    <w:lvl w:ilvl="0" w:tplc="E708C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996F6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0C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269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8D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E28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A62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209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9A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495B"/>
    <w:multiLevelType w:val="hybridMultilevel"/>
    <w:tmpl w:val="E9CA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E168D"/>
    <w:multiLevelType w:val="hybridMultilevel"/>
    <w:tmpl w:val="43383688"/>
    <w:lvl w:ilvl="0" w:tplc="48624DE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E41125D"/>
    <w:multiLevelType w:val="hybridMultilevel"/>
    <w:tmpl w:val="84C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C05"/>
    <w:multiLevelType w:val="hybridMultilevel"/>
    <w:tmpl w:val="93349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1491"/>
    <w:multiLevelType w:val="hybridMultilevel"/>
    <w:tmpl w:val="DD3CDC6A"/>
    <w:lvl w:ilvl="0" w:tplc="6FE061E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E068B"/>
    <w:multiLevelType w:val="hybridMultilevel"/>
    <w:tmpl w:val="F906EF0A"/>
    <w:lvl w:ilvl="0" w:tplc="FCA6F8D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330FB2"/>
    <w:multiLevelType w:val="hybridMultilevel"/>
    <w:tmpl w:val="24A2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769"/>
    <w:rsid w:val="0004223D"/>
    <w:rsid w:val="000D43C3"/>
    <w:rsid w:val="000E098E"/>
    <w:rsid w:val="000E5769"/>
    <w:rsid w:val="00135B43"/>
    <w:rsid w:val="001C6DC3"/>
    <w:rsid w:val="001E6FC7"/>
    <w:rsid w:val="002448AD"/>
    <w:rsid w:val="00253329"/>
    <w:rsid w:val="00262B6D"/>
    <w:rsid w:val="00281F18"/>
    <w:rsid w:val="00291CB5"/>
    <w:rsid w:val="002A460E"/>
    <w:rsid w:val="002B45DC"/>
    <w:rsid w:val="002E468D"/>
    <w:rsid w:val="00307B88"/>
    <w:rsid w:val="0031054F"/>
    <w:rsid w:val="0033072C"/>
    <w:rsid w:val="003C2FE5"/>
    <w:rsid w:val="00430B7F"/>
    <w:rsid w:val="00460883"/>
    <w:rsid w:val="004A4430"/>
    <w:rsid w:val="004E4BFC"/>
    <w:rsid w:val="00563194"/>
    <w:rsid w:val="005951E1"/>
    <w:rsid w:val="005B7B47"/>
    <w:rsid w:val="0066766B"/>
    <w:rsid w:val="00691BF7"/>
    <w:rsid w:val="006C30C3"/>
    <w:rsid w:val="006F5CDD"/>
    <w:rsid w:val="00703FAA"/>
    <w:rsid w:val="0077451C"/>
    <w:rsid w:val="00790608"/>
    <w:rsid w:val="007B76A4"/>
    <w:rsid w:val="00860769"/>
    <w:rsid w:val="00887BB8"/>
    <w:rsid w:val="008F5B9D"/>
    <w:rsid w:val="00917811"/>
    <w:rsid w:val="009532CF"/>
    <w:rsid w:val="009A56DA"/>
    <w:rsid w:val="00A26B93"/>
    <w:rsid w:val="00A6224D"/>
    <w:rsid w:val="00AB3451"/>
    <w:rsid w:val="00BA569D"/>
    <w:rsid w:val="00BB6D83"/>
    <w:rsid w:val="00C05034"/>
    <w:rsid w:val="00C4664E"/>
    <w:rsid w:val="00CE36D6"/>
    <w:rsid w:val="00D10B6B"/>
    <w:rsid w:val="00DC4C30"/>
    <w:rsid w:val="00ED5CD9"/>
    <w:rsid w:val="00F1626A"/>
    <w:rsid w:val="00FA63AD"/>
    <w:rsid w:val="00FB7CBC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0"/>
  </w:style>
  <w:style w:type="paragraph" w:styleId="1">
    <w:name w:val="heading 1"/>
    <w:basedOn w:val="a"/>
    <w:next w:val="a"/>
    <w:link w:val="10"/>
    <w:uiPriority w:val="9"/>
    <w:qFormat/>
    <w:rsid w:val="009A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A622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223D"/>
    <w:pPr>
      <w:ind w:left="720"/>
      <w:contextualSpacing/>
    </w:pPr>
  </w:style>
  <w:style w:type="paragraph" w:styleId="a4">
    <w:name w:val="Normal (Web)"/>
    <w:basedOn w:val="a"/>
    <w:uiPriority w:val="99"/>
    <w:rsid w:val="004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rsid w:val="00A6224D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A6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qFormat/>
    <w:rsid w:val="00A622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110">
    <w:name w:val="Заголовок 11"/>
    <w:basedOn w:val="11"/>
    <w:next w:val="11"/>
    <w:rsid w:val="00A6224D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A5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A56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A56DA"/>
  </w:style>
  <w:style w:type="character" w:styleId="a6">
    <w:name w:val="Strong"/>
    <w:basedOn w:val="a0"/>
    <w:uiPriority w:val="22"/>
    <w:qFormat/>
    <w:rsid w:val="009A56DA"/>
    <w:rPr>
      <w:b/>
      <w:bCs/>
    </w:rPr>
  </w:style>
  <w:style w:type="character" w:styleId="a7">
    <w:name w:val="Hyperlink"/>
    <w:basedOn w:val="a0"/>
    <w:uiPriority w:val="99"/>
    <w:unhideWhenUsed/>
    <w:rsid w:val="009A56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6DA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7BF5-899B-4608-8FD2-C563B31B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17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ПАКОВЗ</dc:creator>
  <cp:keywords/>
  <dc:description/>
  <cp:lastModifiedBy>Пользователь Windows</cp:lastModifiedBy>
  <cp:revision>28</cp:revision>
  <cp:lastPrinted>2022-11-07T12:57:00Z</cp:lastPrinted>
  <dcterms:created xsi:type="dcterms:W3CDTF">2017-01-10T05:45:00Z</dcterms:created>
  <dcterms:modified xsi:type="dcterms:W3CDTF">2022-11-07T12:58:00Z</dcterms:modified>
</cp:coreProperties>
</file>